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22"/>
      </w:tblGrid>
      <w:tr>
        <w:tblPrEx>
          <w:shd w:val="clear" w:color="auto" w:fill="cdd4e9"/>
        </w:tblPrEx>
        <w:trPr>
          <w:trHeight w:val="137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</w:rPr>
              <w:drawing>
                <wp:inline distT="0" distB="0" distL="0" distR="0">
                  <wp:extent cx="1869989" cy="656050"/>
                  <wp:effectExtent l="0" t="0" r="0" b="0"/>
                  <wp:docPr id="1073741827" name="officeArt object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A picture containing drawing&#10;&#10;Description automatically generated" descr="A picture containing drawing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89" cy="656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  <w:drawing>
                <wp:inline distT="0" distB="0" distL="0" distR="0">
                  <wp:extent cx="2487827" cy="575042"/>
                  <wp:effectExtent l="0" t="0" r="0" b="0"/>
                  <wp:docPr id="1073741828" name="officeArt object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A close up of a sign&#10;&#10;Description automatically generated" descr="A close up of a sign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27" cy="5750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cumentTitle"/>
              <w:rPr>
                <w:rFonts w:ascii="Calibri" w:cs="Calibri" w:hAnsi="Calibri" w:eastAsia="Calibri"/>
                <w:sz w:val="48"/>
                <w:szCs w:val="48"/>
              </w:rPr>
            </w:pPr>
            <w:r>
              <w:rPr>
                <w:rFonts w:ascii="Calibri" w:cs="Calibri" w:hAnsi="Calibri" w:eastAsia="Calibri"/>
                <w:sz w:val="48"/>
                <w:szCs w:val="48"/>
                <w:rtl w:val="0"/>
                <w:lang w:val="en-US"/>
              </w:rPr>
              <w:t>Open Data Business Model</w:t>
            </w:r>
          </w:p>
          <w:p>
            <w:pPr>
              <w:pStyle w:val="DocumentTit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48"/>
                <w:szCs w:val="48"/>
                <w:rtl w:val="0"/>
                <w:lang w:val="en-US"/>
              </w:rPr>
              <w:t>Mini Pitch Application Form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Business Concept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Business Name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A short and unique name for your business idea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Strapline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A short marketing strapline to communicate the idea 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45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Elevator Pitch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the key concept in no more 200 words, including the market need, your innovative solution and how Open Data is leveraged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The Team 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Team Name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The name of the team behind the idea. Can be an existing company or community name or a name chosen for the competition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Team Leader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Name and title of the team leader and spokesperson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Team Members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Names and titles of up to 4 other team members 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Contact Details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Email address or phone number to be used to for competition alerts.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Used only for competition purposed and details will not be shared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The Business Concept </w:t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Description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your idea in no more than 500 words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1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Open Data Sets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List Open Data that will be used by the business.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At least one data set must come from Open Data NI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Include links to data sets on  </w: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instrText xml:space="preserve"> HYPERLINK "https://www.opendatani.gov.uk/"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rtl w:val="0"/>
                <w:lang w:val="en-US"/>
              </w:rPr>
              <w:t>https://www.opendatani.gov.uk/</w:t>
            </w: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  <w:fldChar w:fldCharType="end" w:fldLock="0"/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45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Opportunity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words, the problem it solves, the addressable market opportunity and your proposed route to market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Revenue Stream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words where revenue comes from, who pays for the service and how much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Benefit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works the social and economic impact of your service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Email your completed application form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"mailto:OpenData@Anaeko.com"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OpenData@Anaeko.com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 by 5pm on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1st September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 2020</w:t>
      </w: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Shortlisted applications will be selected by a judging panel on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4th September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 2020 </w:t>
      </w:r>
    </w:p>
    <w:p>
      <w:pPr>
        <w:pStyle w:val="Body"/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Shortlisted teams will pitch their idea between 2:30 and 4:00pm on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10th September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 xml:space="preserve"> 2020</w:t>
      </w:r>
    </w:p>
    <w:sectPr>
      <w:headerReference w:type="default" r:id="rId6"/>
      <w:footerReference w:type="default" r:id="rId7"/>
      <w:pgSz w:w="11900" w:h="16840" w:orient="portrait"/>
      <w:pgMar w:top="1440" w:right="1418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"https://anaeko.com/building-a-sustainable-business-using-open-data/"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https://anaeko.com/building-a-sustainable-business-using-open-data/</w:t>
    </w:r>
    <w:r>
      <w:rPr/>
      <w:fldChar w:fldCharType="end" w:fldLock="0"/>
    </w:r>
    <w:r>
      <w:rPr>
        <w:color w:val="404040"/>
        <w:u w:color="40404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6"/>
        <w:szCs w:val="16"/>
        <w:rtl w:val="0"/>
        <w:lang w:val="en-US"/>
      </w:rPr>
    </w:pPr>
    <w:r>
      <w:rPr>
        <w:rFonts w:ascii="Calibri" w:cs="Calibri" w:hAnsi="Calibri" w:eastAsia="Calibri"/>
        <w:sz w:val="24"/>
        <w:szCs w:val="24"/>
      </w:rPr>
      <w:drawing>
        <wp:inline distT="0" distB="0" distL="0" distR="0">
          <wp:extent cx="883138" cy="309832"/>
          <wp:effectExtent l="0" t="0" r="0" b="0"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&#10;&#10;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138" cy="309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  <w:rtl w:val="0"/>
        <w:lang w:val="en-US"/>
      </w:rPr>
      <w:t xml:space="preserve">      </w:t>
    </w:r>
    <w:r>
      <w:rPr>
        <w:rFonts w:ascii="Times New Roman" w:cs="Times New Roman" w:hAnsi="Times New Roman" w:eastAsia="Times New Roman"/>
        <w:sz w:val="20"/>
        <w:szCs w:val="20"/>
      </w:rPr>
      <w:drawing>
        <wp:inline distT="0" distB="0" distL="0" distR="0">
          <wp:extent cx="1252150" cy="289426"/>
          <wp:effectExtent l="0" t="0" r="0" b="0"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50" cy="2894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cs="Times New Roman" w:hAnsi="Times New Roman" w:eastAsia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rtl w:val="0"/>
        <w:lang w:val="en-US"/>
      </w:rPr>
      <w:t>Document ID:</w:t>
      <w:tab/>
    </w:r>
    <w:r>
      <w:rPr>
        <w:rFonts w:ascii="Arial" w:hAnsi="Arial"/>
        <w:sz w:val="16"/>
        <w:szCs w:val="16"/>
        <w:rtl w:val="0"/>
        <w:lang w:val="en-US"/>
      </w:rPr>
      <w:t>ANAEKO-ODBM-APPLICATION</w:t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6"/>
        <w:szCs w:val="16"/>
        <w:rtl w:val="0"/>
        <w:lang w:val="en-US"/>
      </w:rPr>
    </w:pPr>
    <w:r>
      <w:rPr>
        <w:rFonts w:ascii="Times New Roman" w:cs="Times New Roman" w:hAnsi="Times New Roman" w:eastAsia="Times New Roman"/>
        <w:sz w:val="20"/>
        <w:szCs w:val="20"/>
        <w:rtl w:val="0"/>
        <w:lang w:val="en-US"/>
      </w:rPr>
      <w:tab/>
      <w:t>Version:</w:t>
      <w:tab/>
    </w:r>
    <w:r>
      <w:rPr>
        <w:rFonts w:ascii="Arial" w:hAnsi="Arial"/>
        <w:sz w:val="16"/>
        <w:szCs w:val="16"/>
        <w:rtl w:val="0"/>
        <w:lang w:val="en-US"/>
      </w:rPr>
      <w:t>1.0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rFonts w:ascii="Times New Roman" w:hAnsi="Times New Roman"/>
        <w:sz w:val="20"/>
        <w:szCs w:val="20"/>
        <w:rtl w:val="0"/>
        <w:lang w:val="en-US"/>
      </w:rPr>
      <w:t xml:space="preserve">Open Data Business Model </w:t>
      <w:tab/>
      <w:t>Page:</w:t>
      <w:tab/>
    </w:r>
    <w:r>
      <w:rPr>
        <w:rFonts w:ascii="Arial" w:cs="Arial" w:hAnsi="Arial" w:eastAsia="Arial"/>
        <w:sz w:val="16"/>
        <w:szCs w:val="16"/>
        <w:lang w:val="en-US"/>
      </w:rPr>
      <w:fldChar w:fldCharType="begin" w:fldLock="0"/>
    </w:r>
    <w:r>
      <w:rPr>
        <w:rFonts w:ascii="Arial" w:cs="Arial" w:hAnsi="Arial" w:eastAsia="Arial"/>
        <w:sz w:val="16"/>
        <w:szCs w:val="16"/>
        <w:lang w:val="en-US"/>
      </w:rPr>
      <w:instrText xml:space="preserve"> PAGE </w:instrText>
    </w:r>
    <w:r>
      <w:rPr>
        <w:rFonts w:ascii="Arial" w:cs="Arial" w:hAnsi="Arial" w:eastAsia="Arial"/>
        <w:sz w:val="16"/>
        <w:szCs w:val="16"/>
        <w:lang w:val="en-US"/>
      </w:rPr>
      <w:fldChar w:fldCharType="separate" w:fldLock="0"/>
    </w:r>
    <w:r>
      <w:rPr>
        <w:rFonts w:ascii="Arial" w:cs="Arial" w:hAnsi="Arial" w:eastAsia="Arial"/>
        <w:sz w:val="16"/>
        <w:szCs w:val="16"/>
        <w:lang w:val="en-US"/>
      </w:rPr>
      <w:t>1</w:t>
    </w:r>
    <w:r>
      <w:rPr>
        <w:rFonts w:ascii="Arial" w:cs="Arial" w:hAnsi="Arial" w:eastAsia="Arial"/>
        <w:sz w:val="16"/>
        <w:szCs w:val="16"/>
        <w:lang w:val="en-US"/>
      </w:rPr>
      <w:fldChar w:fldCharType="end" w:fldLock="0"/>
    </w:r>
    <w:r>
      <w:rPr>
        <w:rFonts w:ascii="Arial" w:hAnsi="Arial"/>
        <w:sz w:val="16"/>
        <w:szCs w:val="16"/>
        <w:rtl w:val="0"/>
        <w:lang w:val="en-US"/>
      </w:rPr>
      <w:t xml:space="preserve"> of   </w:t>
    </w:r>
    <w:r>
      <w:rPr>
        <w:rFonts w:ascii="Arial" w:cs="Arial" w:hAnsi="Arial" w:eastAsia="Arial"/>
        <w:sz w:val="16"/>
        <w:szCs w:val="16"/>
        <w:lang w:val="en-US"/>
      </w:rPr>
      <w:fldChar w:fldCharType="begin" w:fldLock="0"/>
    </w:r>
    <w:r>
      <w:rPr>
        <w:rFonts w:ascii="Arial" w:cs="Arial" w:hAnsi="Arial" w:eastAsia="Arial"/>
        <w:sz w:val="16"/>
        <w:szCs w:val="16"/>
        <w:lang w:val="en-US"/>
      </w:rPr>
      <w:instrText xml:space="preserve"> NUMPAGES </w:instrText>
    </w:r>
    <w:r>
      <w:rPr>
        <w:rFonts w:ascii="Arial" w:cs="Arial" w:hAnsi="Arial" w:eastAsia="Arial"/>
        <w:sz w:val="16"/>
        <w:szCs w:val="16"/>
        <w:lang w:val="en-US"/>
      </w:rPr>
      <w:fldChar w:fldCharType="separate" w:fldLock="0"/>
    </w:r>
    <w:r>
      <w:rPr>
        <w:rFonts w:ascii="Arial" w:cs="Arial" w:hAnsi="Arial" w:eastAsia="Arial"/>
        <w:sz w:val="16"/>
        <w:szCs w:val="16"/>
        <w:lang w:val="en-US"/>
      </w:rPr>
      <w:t>3</w:t>
    </w:r>
    <w:r>
      <w:rPr>
        <w:rFonts w:ascii="Arial" w:cs="Arial" w:hAnsi="Arial" w:eastAsia="Arial"/>
        <w:sz w:val="16"/>
        <w:szCs w:val="16"/>
        <w:lang w:val="en-US"/>
      </w:rPr>
      <w:fldChar w:fldCharType="end" w:fldLock="0"/>
    </w:r>
    <w:r>
      <w:rPr>
        <w:rFonts w:ascii="Arial" w:cs="Arial" w:hAnsi="Arial" w:eastAsia="Arial"/>
        <w:sz w:val="16"/>
        <w:szCs w:val="16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rFonts w:ascii="Trebuchet MS" w:cs="Trebuchet MS" w:hAnsi="Trebuchet MS" w:eastAsia="Trebuchet MS"/>
      <w:b w:val="1"/>
      <w:bCs w:val="1"/>
      <w:i w:val="0"/>
      <w:iCs w:val="0"/>
      <w:color w:val="0000ff"/>
      <w:sz w:val="20"/>
      <w:szCs w:val="20"/>
      <w:u w:val="single" w:color="0000ff"/>
      <w:lang w:val="en-US"/>
    </w:rPr>
  </w:style>
  <w:style w:type="character" w:styleId="Hyperlink.0">
    <w:name w:val="Hyperlink.0"/>
    <w:basedOn w:val="Link"/>
    <w:next w:val="Hyperlink.0"/>
    <w:rPr>
      <w:color w:val="404040"/>
      <w:u w:color="40404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cumentTitle">
    <w:name w:val="DocumentTitle"/>
    <w:next w:val="Document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lang w:val="en-US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b w:val="1"/>
      <w:bCs w:val="1"/>
      <w:sz w:val="22"/>
      <w:szCs w:val="2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